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FRIEDRICH FROEBEL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Friedrich Wilhelm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jest nazywany prorokiem i ojcem nowożytnego wychowania przedszkolnego. Był to niemiecki pedagog, architekt i miłośnik przyrody, żył i tworzył w latach 1782-1852. Jest znany przede wszystkim jako twórca tzw. „ogródków dziecięcych”, czyli instytucji wychowawczych dla dzieci 3-6-letnich, w których wprowadzał autorski system metodyczny, oparty na zabawowej i zajęciowej samodzielności i aktywności dziecięcej. 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Przedszkole to ogródek, w którym rosnące rośliny to dzieci,</w:t>
      </w:r>
      <w:r w:rsidRPr="006B750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br/>
        <w:t>a nauczyciel jest ogrodnikiem dbającym i pielęgnującym ich rozwój.</w:t>
      </w:r>
    </w:p>
    <w:p w:rsidR="006B750A" w:rsidRPr="006B750A" w:rsidRDefault="006B750A" w:rsidP="006B750A">
      <w:pPr>
        <w:shd w:val="clear" w:color="auto" w:fill="FFFFFF"/>
        <w:spacing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</w:tblGrid>
      <w:tr w:rsidR="006B750A" w:rsidRPr="006B750A" w:rsidTr="006B75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750A" w:rsidRPr="006B750A" w:rsidRDefault="006B750A" w:rsidP="006B75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5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39DB12A" wp14:editId="33A29311">
                  <wp:extent cx="2240280" cy="3048000"/>
                  <wp:effectExtent l="0" t="0" r="7620" b="0"/>
                  <wp:docPr id="1" name="Obraz 1" descr="https://3.bp.blogspot.com/-0iff1QtlIiQ/VafnyQA9ZyI/AAAAAAAABpI/2HtVv4aSUj0/s320/800px-Frederick-Froebel-Bardeen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3.bp.blogspot.com/-0iff1QtlIiQ/VafnyQA9ZyI/AAAAAAAABpI/2HtVv4aSUj0/s320/800px-Frederick-Froebel-Bardeen.jp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0A" w:rsidRPr="006B750A" w:rsidTr="006B75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750A" w:rsidRPr="006B750A" w:rsidRDefault="006B750A" w:rsidP="006B75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Friedrich </w:t>
            </w:r>
            <w:proofErr w:type="spellStart"/>
            <w:r w:rsidRPr="006B7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Froebel</w:t>
            </w:r>
            <w:proofErr w:type="spellEnd"/>
            <w:r w:rsidRPr="006B7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Źródło: wikipedia.pl</w:t>
            </w:r>
          </w:p>
        </w:tc>
      </w:tr>
    </w:tbl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     Najważniejsza dla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była </w:t>
      </w:r>
      <w:r w:rsidRPr="006B750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zabawa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– przede wszystkim swobodna, ale także zorganizowana przez dorosłych. Zajmuje ona najważniejsze i centralne miejsce w rozwoju dziecka – dorosły musi zapewnić odpowiednie warunki do swobodnej zabawy w sali oraz w plenerze. To dzięki niej dziecko zdobywa nowe doświadczenia i wiedzę. Bardzo ważne jest tutaj rozróżnienie zabawy swobodnej, w której dziecko samo organizuje swój czas, od zabawy kierowanej przez nauczyciela – ważne, aby organizować dzieciom obydwa jej rodzaje.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     Ważnym elementem założeń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były </w:t>
      </w:r>
      <w:r w:rsidRPr="006B750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dary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– materiał dydaktyczny w postaci drewnianych klocków i mozaik, które opracował i wykonał, aby zabawa dzieci odbywała się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przy użyciu kształcących zabawek. 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    Oprócz zabaw swobodnych i zorganizowanych, także z użyciem darów, dzieci w ogródkach dziecięcych wykonywały różne prace ręczne, pielęgnowały ogródek, bardzo dużo bawiły się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>na wolnym powietrzu.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    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     Swoją koncepcję filozofii wychowania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opracował pod wpływem założeń J. Pestalozziego i oparł na trzech głównych ideach: jedności wszechświata, szacunku dla dziecka i jego indywidualności, znaczenia zabawy w rozwoju dziecka. Wychowanie i nauczanie dziecka powinno integrować elementarne siły: głowy, rąk i serca w celu zapewnienia mu jak najlepszego wykształcenia. Wychowanie powinno mieć więc charakter globalny – w okresie dzieciństwa mały człowiek powinien zdobywać jak najwięcej nowych doświadczeń. Ważna jest przy tym samodzielność dziecka w działaniu i dochodzeniu do wiedzy.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    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zakładał, że pierwsze doświadczenia edukacyjne dziecka mają wpływ na jego późniejszy rozwój i osiągnięcia. Dziecko jest niepodzielną indywidualną całością, która ma swoje myśli, uczucia, swoją fizyczność i związki z innymi. Rolą dorosłego jest oddziaływanie wychowawcze poprzez odpowiednie organizowanie środowiska oraz stwarzanie warunków do poznawania otaczającego świata. Według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dziecko w wieku przedszkolnym odkrywa świat poprzez zabawę, która jest w tym wieku podstawą całego przyszłego życia.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DARY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Według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materiały do zabawy dostarcza dziecku przyroda i człowiek. Podkreślał on ważną rolę dorosłego w wyborze odpowiednich zabawek dla dzieci – muszą to być przedmioty kształcące i rozwijające, a nie przypadkowe i niesłużące jego rozwojowi. Właśnie dlatego te właściwe zabawki nazywał „darami”. Dar to coś cennego, o co trzeba się troszczyć i szanować. Nazwa podkreśla, że proponowane zabawki są czymś wyjątkowym, co dorosły przekazuje dziecku.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jako miłośnik przyrody podkreślał, że wiele wartościowych materiałów do zabaw można znaleźć w przyrodzie (dary natury – np. piasek, glina, woda, kamienie). To czego nie można odnaleźć w naturze postanowił podarować dzieciom w postaci specjalnego materiału 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dydaktycznego, którym były przede wszystkim drewniane klocki w kształcie sześcianów, walców, kul.</w:t>
      </w: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Obecnie zestaw darów wg koncepcji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obejmuje: wełniane piłeczki, drewniane klocki w kształcie sześcianów, walców, graniastosłupów, mozaiki, patyczki i pierścienie, punkty ułożone w zestawy i umieszczone w drewnianych p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udełkach.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2"/>
      </w:tblGrid>
      <w:tr w:rsidR="006B750A" w:rsidRPr="006B750A" w:rsidTr="006B75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750A" w:rsidRPr="006B750A" w:rsidRDefault="006B750A" w:rsidP="006B75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5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EF0C1D9" wp14:editId="75499764">
                  <wp:extent cx="6096000" cy="6096000"/>
                  <wp:effectExtent l="0" t="0" r="0" b="0"/>
                  <wp:docPr id="2" name="Obraz 2" descr="https://4.bp.blogspot.com/-kaBdCRe-IyQ/VafnZZ--TmI/AAAAAAAABpA/siW6N3UH1sk/s640/photo%252Cczym-sa-dary%252Cn%252C43%252C3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kaBdCRe-IyQ/VafnZZ--TmI/AAAAAAAABpA/siW6N3UH1sk/s640/photo%252Cczym-sa-dary%252Cn%252C43%252C3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0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0A" w:rsidRPr="006B750A" w:rsidTr="006B750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B750A" w:rsidRPr="006B750A" w:rsidRDefault="006B750A" w:rsidP="006B75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B7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Zdjęcie pochodzi ze strony froebel.pl</w:t>
            </w:r>
          </w:p>
        </w:tc>
      </w:tr>
    </w:tbl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Praca według jego koncepcji nie wymaga zakupienia kompletu darów. Praca i zabawa może opierać się o wspomniane dary natury, a gotowe zestawy darów można zastąpić innymi 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 xml:space="preserve">drewnianymi klockami. „Naśladujcie myśl, nie zaś formę” – mówił sam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 Nie materiał jest najważniejszy, ale sposób myślenia, działania i pracy z dziećmi.</w:t>
      </w:r>
    </w:p>
    <w:p w:rsidR="006B750A" w:rsidRDefault="006B750A" w:rsidP="006B750A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     Wykorzystanie darów w codziennej pracy przynosi wiele korzyści: umożliwia ćwiczenie wszystkich zmysłów, rozwijanie sprawności manualnej, koncentracji, koordynacji wzrokowo-ruchowej, pobudza wyobraźnię i myślenie twórcze. Materiał </w:t>
      </w:r>
      <w:proofErr w:type="spellStart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pozwala kształtować u dzieci różnorodne pojęcia matematyczne, czasami wykraczające poza ramy podstawy programowej, np. ułamki, pojęcia geometryczne. Bardzo ważnym aspektem jest skupienie dzieci podczas pracy z darami i ich wyciszenie. Zabawa z darami uczy dzieci odpowiedzialności i szacunku do powierzonych im przedmiotów – jest to niezwykle ważne w dzisiejszym świecie często jednorazowych zabawek. </w:t>
      </w:r>
    </w:p>
    <w:p w:rsidR="006B750A" w:rsidRDefault="006B750A" w:rsidP="006B750A">
      <w:pPr>
        <w:shd w:val="clear" w:color="auto" w:fill="FFFFFF"/>
        <w:spacing w:after="0" w:line="36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</w:pPr>
      <w:r w:rsidRPr="006B750A">
        <w:rPr>
          <w:rFonts w:ascii="inherit" w:eastAsia="Times New Roman" w:hAnsi="inherit" w:cs="Times New Roman"/>
          <w:b/>
          <w:color w:val="000000"/>
          <w:sz w:val="28"/>
          <w:szCs w:val="28"/>
          <w:lang w:eastAsia="pl-PL"/>
        </w:rPr>
        <w:t xml:space="preserve">Pedagogika </w:t>
      </w:r>
      <w:proofErr w:type="spellStart"/>
      <w:r w:rsidRPr="006B750A">
        <w:rPr>
          <w:rFonts w:ascii="inherit" w:eastAsia="Times New Roman" w:hAnsi="inherit" w:cs="Times New Roman"/>
          <w:b/>
          <w:color w:val="000000"/>
          <w:sz w:val="28"/>
          <w:szCs w:val="28"/>
          <w:lang w:eastAsia="pl-PL"/>
        </w:rPr>
        <w:t>Froebla</w:t>
      </w:r>
      <w:proofErr w:type="spellEnd"/>
      <w:r w:rsidRPr="006B750A">
        <w:rPr>
          <w:rFonts w:ascii="inherit" w:eastAsia="Times New Roman" w:hAnsi="inherit" w:cs="Times New Roman"/>
          <w:b/>
          <w:color w:val="000000"/>
          <w:sz w:val="28"/>
          <w:szCs w:val="28"/>
          <w:lang w:eastAsia="pl-PL"/>
        </w:rPr>
        <w:t xml:space="preserve"> w p</w:t>
      </w:r>
      <w:r>
        <w:rPr>
          <w:rFonts w:ascii="inherit" w:eastAsia="Times New Roman" w:hAnsi="inherit" w:cs="Times New Roman"/>
          <w:b/>
          <w:color w:val="000000"/>
          <w:sz w:val="28"/>
          <w:szCs w:val="28"/>
          <w:lang w:eastAsia="pl-PL"/>
        </w:rPr>
        <w:t>rzedszkolu</w:t>
      </w:r>
    </w:p>
    <w:p w:rsidR="006B750A" w:rsidRPr="006B750A" w:rsidRDefault="006B750A" w:rsidP="006B750A">
      <w:pPr>
        <w:shd w:val="clear" w:color="auto" w:fill="FFFFFF"/>
        <w:spacing w:after="0" w:line="360" w:lineRule="auto"/>
        <w:ind w:firstLine="708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Słowa pochodzące z cytatu: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  <w:r w:rsidRPr="006B750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„Dzieci i zegarki nie mogą być stale nakręcane. Trzeba im też dać czas na chodzenie”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ukazują</w:t>
      </w:r>
      <w:r w:rsidRPr="006B750A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nam jak ważne jest dawanie dzieciom czasu na zabawę swobodną, według ich pomysłu. Nie możemy organizować dzieciom każdej minuty ich dnia: cały czas narzucając rodzaje zabaw, dając do ręki kolorowe „wspaniałe” zabawki, czy wreszcie zapisując dziecko na coraz to nowsze zajęcia dodatkowe… Niestety współczesny świat zdaje się zapominać o tym, że dziecko bawiąc się wcale nie marnuje czasu. To właśnie wtedy dziecko rozwija wyobraźnię, kreatywność, relacje społeczne i wi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ele, wiele innych obszarów. </w:t>
      </w:r>
    </w:p>
    <w:p w:rsidR="006B750A" w:rsidRPr="006B750A" w:rsidRDefault="006B750A" w:rsidP="006B750A">
      <w:pPr>
        <w:shd w:val="clear" w:color="auto" w:fill="FFFFFF"/>
        <w:spacing w:after="260" w:line="360" w:lineRule="auto"/>
        <w:ind w:firstLine="708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Aktywność dzieci w ciągu dnia jest dzielona na zabawę swob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odną oraz zabawę zorganizowaną. </w:t>
      </w:r>
      <w:r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Zabawa swobodna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będzie stanowiła zdecydowaną część dnia. Natomiast zabawy zorganizowane to będą przede wszystkim zajęcia dydaktyczne. Będą one organizowane w dwóch formach: </w:t>
      </w: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zajęć w porannym kole oraz zabaw w kącikach.</w:t>
      </w:r>
    </w:p>
    <w:p w:rsidR="00B07BAF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Zajęcia w porannym kole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to zajęcia realizowane z całą grupą. Mają na celu budowanie wiedzy dzieci i nabywanie przez nie kompetencji określonych w podstawie programowej. Odbywają się codziennie po śniadaniu, czyli rozpoczynają dzień w przedszkolu. W tych zajęciach inicjatywę przejmuje nauczyciel, np. przekazuje określone wiadomości, p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rezentuje opowiadania, wiersze.</w:t>
      </w: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Zajęcia w kącikach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odbywają się po zajęciach w porannym kole. Dzieci co tydzień dobierane są w grupy, które pracują razem codziennie w innym kąciku. Każda grupa pracuje w niezmienionym składzie, przesuwając się w kolejnych dniach do kolejnych kącików. Praca 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w grupach odbywa się cztery dni w tygodniu, jeden dzień jest przeznaczony na dowolne działania nauczyciela, np. wycieczki, spacery, wyjścia, dzień zabawy. Nauczyciel planuje zadania na cały tydzień do kącików, np. dzieci z kolejnych grup codziennie w kąciku twórczym malują wiosenny pejzaż. Dzięki takiej organizacji pracy możemy lepiej indywidualizować zadania i obserwować dzieci. Nauczyciel przygotowuje niezbędne materiały do wykonania określonych zadań i instrukcje. Stroną aktywną w tej części zajęć są dzieci – poprzez swoje działania dochodzą do wiedzy, eksperymentują, badają, tworzą.</w:t>
      </w:r>
    </w:p>
    <w:p w:rsidR="006B750A" w:rsidRPr="00B07BAF" w:rsidRDefault="00B07BAF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proofErr w:type="spellStart"/>
      <w:r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Froeblowskie</w:t>
      </w:r>
      <w:proofErr w:type="spellEnd"/>
      <w:r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kaciki</w:t>
      </w:r>
      <w:proofErr w:type="spellEnd"/>
      <w:r w:rsidR="006B750A" w:rsidRPr="00B07BAF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:</w:t>
      </w: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darów, w którym będą znajdowały się dary: freblowskie klocki, dary natury,</w:t>
      </w:r>
    </w:p>
    <w:p w:rsidR="006B750A" w:rsidRPr="006B750A" w:rsidRDefault="00B07BAF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twórczy</w:t>
      </w:r>
      <w:r w:rsidR="006B750A"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- materiały plastyczne, instrumenty, rekwizyty do zabaw w teatr i inne przedmioty związane z twórczością dzieci,</w:t>
      </w:r>
    </w:p>
    <w:p w:rsidR="006B750A" w:rsidRPr="006B750A" w:rsidRDefault="00B07BAF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badawczy</w:t>
      </w:r>
      <w:r w:rsidR="006B750A"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- gry dydaktyczne i materiały edukacyjne, przyrządy i pojemniki, przyrządy miernicze, różne sprzęty i urządzenia, np. lupa, mikroskop, kompas,  różne pomoce, np. globus)</w:t>
      </w:r>
    </w:p>
    <w:p w:rsidR="006B750A" w:rsidRPr="006B750A" w:rsidRDefault="00B07BAF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 gospodarczy</w:t>
      </w:r>
      <w:r w:rsidR="006B750A"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- ma charakter małej kuchni i ogródka, dlatego gromadzimy tu akcesoria ochronne i porządkowe (np. rękawiczki, szczotki, gąbki, fartuszki itd.), naczynia kuchenne i sztućce, przyprawy, narzędzia ogrodowe, rośliny zielone i zioła, zwierzęta.</w:t>
      </w: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Kąciki muszą być oddzielone od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siebie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, aby dzieci się nie rozpraszały i nie przeszkadzały sobie. W każdym kąciku znajduje się stolik i krzesła oraz wszelki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e potrzebne materiały i pomoce. 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Proponowane rozwiązania organizacyjne sprzyjają rozwojowi umiejętności współpracy w grupie, pełnienia odpowiedzialności za zadanie, słuchania siebie nawzajem i samodzielności. Dają także nauczycielowi możliwość efektywnego indywidualizowania pracy – jest to łatwiejsze w mniejszych grupach. Na za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jęciach wg założeń koncepcji </w:t>
      </w:r>
      <w:proofErr w:type="spellStart"/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Froebla</w:t>
      </w:r>
      <w:proofErr w:type="spellEnd"/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unika się schematu „wszyscy robią to samo, w tym samym czasie, w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ten sam sposób”. </w:t>
      </w: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6B750A" w:rsidRPr="006B750A" w:rsidRDefault="006B750A" w:rsidP="006B750A">
      <w:pPr>
        <w:shd w:val="clear" w:color="auto" w:fill="FFFFFF"/>
        <w:spacing w:after="26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lastRenderedPageBreak/>
        <w:t>W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koncepcji </w:t>
      </w:r>
      <w:proofErr w:type="spellStart"/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Froebla</w:t>
      </w:r>
      <w:proofErr w:type="spellEnd"/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ważne jest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również podkreślanie kontaktu z natu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rą. </w:t>
      </w:r>
      <w:proofErr w:type="spellStart"/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podkreślał znaczenie zabawy na łonie natury, propagował ideę bycia blisko przyrody. Dlatego nieodłącznym elementem pracy wg jego założeń jest organizowanie dzieciom warunków do pielęgnowania rośli</w:t>
      </w:r>
      <w:r w:rsidR="00B07BAF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n w ogródku</w:t>
      </w:r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. Praca w ogrodzie nauczy dzieci systematyczności, odpowiedzialności, współpracy we wspólnym dążeniu do celu. Oprócz prac o ogródku </w:t>
      </w:r>
      <w:proofErr w:type="spellStart"/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Froebel</w:t>
      </w:r>
      <w:proofErr w:type="spellEnd"/>
      <w:r w:rsidRPr="006B750A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zalecał spędzanie dużej ilości czasu poza salą przedszkolną. Ogród czy okolica przedszkola mogą być dobrym miejscem do realizowania zajęć, zabaw zorganizowanych lub swobodnych. W miarę możliwości należy spędzać jeden dzień w tygodniu w plenerze – na zajęciach, wycieczkach, zabawie.</w:t>
      </w:r>
    </w:p>
    <w:p w:rsidR="003C1B57" w:rsidRPr="006B750A" w:rsidRDefault="003C1B57" w:rsidP="006B750A">
      <w:pPr>
        <w:shd w:val="clear" w:color="auto" w:fill="FFFFFF"/>
        <w:spacing w:after="0" w:line="360" w:lineRule="auto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bookmarkStart w:id="0" w:name="comments"/>
      <w:bookmarkStart w:id="1" w:name="_GoBack"/>
      <w:bookmarkEnd w:id="0"/>
      <w:bookmarkEnd w:id="1"/>
    </w:p>
    <w:sectPr w:rsidR="003C1B57" w:rsidRPr="006B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1"/>
    <w:rsid w:val="003C1B57"/>
    <w:rsid w:val="006B750A"/>
    <w:rsid w:val="00A629B1"/>
    <w:rsid w:val="00B07BAF"/>
    <w:rsid w:val="00B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3B"/>
  </w:style>
  <w:style w:type="paragraph" w:styleId="Nagwek1">
    <w:name w:val="heading 1"/>
    <w:basedOn w:val="Normalny"/>
    <w:next w:val="Normalny"/>
    <w:link w:val="Nagwek1Znak"/>
    <w:uiPriority w:val="9"/>
    <w:qFormat/>
    <w:rsid w:val="00B155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5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5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3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3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3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3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3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3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1553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1553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B1553B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B1553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B1553B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B1553B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B1553B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1553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53B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53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1553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3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1553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B1553B"/>
    <w:rPr>
      <w:b/>
      <w:bCs/>
    </w:rPr>
  </w:style>
  <w:style w:type="character" w:styleId="Uwydatnienie">
    <w:name w:val="Emphasis"/>
    <w:uiPriority w:val="20"/>
    <w:qFormat/>
    <w:rsid w:val="00B1553B"/>
    <w:rPr>
      <w:i/>
      <w:iCs/>
    </w:rPr>
  </w:style>
  <w:style w:type="paragraph" w:styleId="Bezodstpw">
    <w:name w:val="No Spacing"/>
    <w:uiPriority w:val="1"/>
    <w:qFormat/>
    <w:rsid w:val="00B15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55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53B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1553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3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B1553B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B1553B"/>
    <w:rPr>
      <w:i/>
      <w:iCs/>
      <w:color w:val="808080"/>
    </w:rPr>
  </w:style>
  <w:style w:type="character" w:styleId="Wyrnienieintensywne">
    <w:name w:val="Intense Emphasis"/>
    <w:uiPriority w:val="21"/>
    <w:qFormat/>
    <w:rsid w:val="00B1553B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B1553B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B1553B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B1553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3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3B"/>
  </w:style>
  <w:style w:type="paragraph" w:styleId="Nagwek1">
    <w:name w:val="heading 1"/>
    <w:basedOn w:val="Normalny"/>
    <w:next w:val="Normalny"/>
    <w:link w:val="Nagwek1Znak"/>
    <w:uiPriority w:val="9"/>
    <w:qFormat/>
    <w:rsid w:val="00B155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53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53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3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3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3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3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3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3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1553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1553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B1553B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B1553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B1553B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B1553B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B1553B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1553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3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53B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53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1553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3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B1553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B1553B"/>
    <w:rPr>
      <w:b/>
      <w:bCs/>
    </w:rPr>
  </w:style>
  <w:style w:type="character" w:styleId="Uwydatnienie">
    <w:name w:val="Emphasis"/>
    <w:uiPriority w:val="20"/>
    <w:qFormat/>
    <w:rsid w:val="00B1553B"/>
    <w:rPr>
      <w:i/>
      <w:iCs/>
    </w:rPr>
  </w:style>
  <w:style w:type="paragraph" w:styleId="Bezodstpw">
    <w:name w:val="No Spacing"/>
    <w:uiPriority w:val="1"/>
    <w:qFormat/>
    <w:rsid w:val="00B15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55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53B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1553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3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B1553B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B1553B"/>
    <w:rPr>
      <w:i/>
      <w:iCs/>
      <w:color w:val="808080"/>
    </w:rPr>
  </w:style>
  <w:style w:type="character" w:styleId="Wyrnienieintensywne">
    <w:name w:val="Intense Emphasis"/>
    <w:uiPriority w:val="21"/>
    <w:qFormat/>
    <w:rsid w:val="00B1553B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B1553B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B1553B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B1553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3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4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33">
              <w:marLeft w:val="-30"/>
              <w:marRight w:val="-3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FFFFF"/>
                <w:right w:val="none" w:sz="0" w:space="0" w:color="auto"/>
              </w:divBdr>
              <w:divsChild>
                <w:div w:id="349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kaBdCRe-IyQ/VafnZZ--TmI/AAAAAAAABpA/siW6N3UH1sk/s1600/photo%2Cczym-sa-dary%2Cn%2C43%2C3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0iff1QtlIiQ/VafnyQA9ZyI/AAAAAAAABpI/2HtVv4aSUj0/s1600/800px-Frederick-Froebel-Bardeen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martk</dc:creator>
  <cp:keywords/>
  <dc:description/>
  <cp:lastModifiedBy>martk</cp:lastModifiedBy>
  <cp:revision>3</cp:revision>
  <dcterms:created xsi:type="dcterms:W3CDTF">2020-04-10T09:26:00Z</dcterms:created>
  <dcterms:modified xsi:type="dcterms:W3CDTF">2020-04-10T09:45:00Z</dcterms:modified>
</cp:coreProperties>
</file>